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6F73" w14:textId="3E0A841E" w:rsidR="00015F76" w:rsidRPr="00015F76" w:rsidRDefault="00015F76" w:rsidP="00015F76">
      <w:pPr>
        <w:pStyle w:val="Rubrik1"/>
        <w:keepLines w:val="0"/>
        <w:tabs>
          <w:tab w:val="left" w:pos="851"/>
        </w:tabs>
        <w:spacing w:after="140" w:line="240" w:lineRule="auto"/>
        <w:ind w:left="360" w:hanging="360"/>
        <w:rPr>
          <w:color w:val="auto"/>
          <w:sz w:val="28"/>
          <w:szCs w:val="28"/>
          <w:u w:val="single"/>
        </w:rPr>
      </w:pPr>
      <w:r w:rsidRPr="00015F76">
        <w:rPr>
          <w:color w:val="auto"/>
          <w:sz w:val="28"/>
          <w:szCs w:val="28"/>
          <w:u w:val="single"/>
        </w:rPr>
        <w:t>Stadgar för Baggensviks tomtägares ekonomiska förening</w:t>
      </w:r>
    </w:p>
    <w:p w14:paraId="649FEF08" w14:textId="77777777" w:rsidR="00015F76" w:rsidRPr="00015F76" w:rsidRDefault="00015F76" w:rsidP="00015F76"/>
    <w:p w14:paraId="78044BF7" w14:textId="0ABDB11B" w:rsidR="00015F76" w:rsidRPr="00015F76" w:rsidRDefault="00015F76" w:rsidP="00015F76">
      <w:pPr>
        <w:pStyle w:val="Rubrik1"/>
        <w:keepLines w:val="0"/>
        <w:tabs>
          <w:tab w:val="left" w:pos="851"/>
        </w:tabs>
        <w:spacing w:after="140" w:line="240" w:lineRule="auto"/>
        <w:ind w:left="360" w:hanging="36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15F76">
        <w:rPr>
          <w:rFonts w:ascii="Times New Roman" w:hAnsi="Times New Roman" w:cs="Times New Roman"/>
          <w:b/>
          <w:bCs/>
          <w:color w:val="auto"/>
          <w:sz w:val="26"/>
          <w:szCs w:val="26"/>
        </w:rPr>
        <w:t>§2</w:t>
      </w:r>
      <w:r w:rsidRPr="00015F76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  <w:t>Ändamål och verksamhet</w:t>
      </w:r>
    </w:p>
    <w:p w14:paraId="4B39F452" w14:textId="4F409967" w:rsidR="00477EE1" w:rsidRDefault="00015F76" w:rsidP="00015F76">
      <w:pPr>
        <w:rPr>
          <w:color w:val="000000"/>
        </w:rPr>
      </w:pPr>
      <w:r>
        <w:rPr>
          <w:color w:val="000000"/>
        </w:rPr>
        <w:t xml:space="preserve">Föreningen har till ändamål att främja medlemmarnas gemensamma intressen genom att äga och förvalta fastigheten Nacka Backeböl 1:374 inklusive </w:t>
      </w:r>
      <w:r w:rsidRPr="00477EE1">
        <w:t>båthamn med tillhörande strandremsa</w:t>
      </w:r>
      <w:r w:rsidR="00477EE1">
        <w:t xml:space="preserve">, </w:t>
      </w:r>
      <w:r w:rsidR="00477EE1">
        <w:rPr>
          <w:color w:val="000000"/>
        </w:rPr>
        <w:t>samt exploateringen av mark ägd av föreningen genom fastigheten Nacka Backeböl 1:374; samordna inköp av gemensamma varor och tjänster för föreningens och medlemmarnas fastigheter</w:t>
      </w:r>
      <w:r w:rsidR="00477EE1">
        <w:rPr>
          <w:color w:val="000000"/>
        </w:rPr>
        <w:t>.</w:t>
      </w:r>
    </w:p>
    <w:p w14:paraId="57E337D8" w14:textId="5EDFCFF6" w:rsidR="00015F76" w:rsidRDefault="00015F76" w:rsidP="00015F76">
      <w:pPr>
        <w:rPr>
          <w:color w:val="000000"/>
        </w:rPr>
      </w:pPr>
      <w:r>
        <w:rPr>
          <w:color w:val="000000"/>
        </w:rPr>
        <w:t xml:space="preserve">Föreningens geografiska verksamhetsområde framgår av enligt </w:t>
      </w:r>
      <w:r>
        <w:rPr>
          <w:color w:val="000000"/>
          <w:u w:val="single"/>
        </w:rPr>
        <w:t>B</w:t>
      </w:r>
      <w:r w:rsidRPr="00F25DEB">
        <w:rPr>
          <w:color w:val="000000"/>
          <w:u w:val="single"/>
        </w:rPr>
        <w:t>ilaga 1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</w:t>
      </w:r>
    </w:p>
    <w:p w14:paraId="2810A813" w14:textId="298B211D" w:rsidR="00477EE1" w:rsidRDefault="00015F76" w:rsidP="00015F76">
      <w:pPr>
        <w:rPr>
          <w:color w:val="000000"/>
        </w:rPr>
      </w:pPr>
      <w:r>
        <w:rPr>
          <w:color w:val="000000"/>
        </w:rPr>
        <w:t xml:space="preserve">Föreningen har vidare till </w:t>
      </w:r>
      <w:r w:rsidRPr="00477EE1">
        <w:t xml:space="preserve">ändamål </w:t>
      </w:r>
      <w:r w:rsidRPr="00477EE1">
        <w:rPr>
          <w:u w:val="single"/>
        </w:rPr>
        <w:t xml:space="preserve">att främja medlemmarnas ekonomiska </w:t>
      </w:r>
      <w:r w:rsidRPr="00477EE1">
        <w:rPr>
          <w:color w:val="000000"/>
          <w:u w:val="single"/>
        </w:rPr>
        <w:t>intressen</w:t>
      </w:r>
      <w:r>
        <w:rPr>
          <w:color w:val="000000"/>
        </w:rPr>
        <w:t xml:space="preserve"> genom att förhandla och samordna </w:t>
      </w:r>
      <w:r w:rsidRPr="00477EE1">
        <w:rPr>
          <w:color w:val="000000"/>
        </w:rPr>
        <w:t>kontakter mellan medlemmarna och myndigheter</w:t>
      </w:r>
      <w:r>
        <w:rPr>
          <w:color w:val="000000"/>
        </w:rPr>
        <w:t xml:space="preserve"> i frågor om skötsel och förvaltning av gatumark</w:t>
      </w:r>
      <w:r w:rsidR="00477EE1">
        <w:rPr>
          <w:color w:val="000000"/>
        </w:rPr>
        <w:t xml:space="preserve"> och</w:t>
      </w:r>
      <w:r>
        <w:rPr>
          <w:color w:val="000000"/>
        </w:rPr>
        <w:t xml:space="preserve"> allmän platsmark</w:t>
      </w:r>
      <w:r w:rsidR="00477EE1">
        <w:rPr>
          <w:color w:val="000000"/>
        </w:rPr>
        <w:t>.</w:t>
      </w:r>
    </w:p>
    <w:p w14:paraId="42E22FB6" w14:textId="0A690003" w:rsidR="00015F76" w:rsidRDefault="00015F76" w:rsidP="00015F76">
      <w:pPr>
        <w:rPr>
          <w:color w:val="000000"/>
        </w:rPr>
      </w:pPr>
      <w:r>
        <w:rPr>
          <w:color w:val="000000"/>
        </w:rPr>
        <w:t>.</w:t>
      </w:r>
    </w:p>
    <w:p w14:paraId="746EF3EF" w14:textId="77777777" w:rsidR="001E6376" w:rsidRDefault="001E6376"/>
    <w:sectPr w:rsidR="001E6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76"/>
    <w:rsid w:val="00015F76"/>
    <w:rsid w:val="000C530D"/>
    <w:rsid w:val="001E6376"/>
    <w:rsid w:val="00414111"/>
    <w:rsid w:val="00426203"/>
    <w:rsid w:val="00477EE1"/>
    <w:rsid w:val="004B7737"/>
    <w:rsid w:val="004E50CC"/>
    <w:rsid w:val="005074DC"/>
    <w:rsid w:val="00A01820"/>
    <w:rsid w:val="00B966CC"/>
    <w:rsid w:val="00C05EA6"/>
    <w:rsid w:val="00F8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B2C0"/>
  <w15:chartTrackingRefBased/>
  <w15:docId w15:val="{D3143149-98E5-4312-AA8A-1422054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76"/>
    <w:pPr>
      <w:spacing w:after="140" w:line="295" w:lineRule="auto"/>
      <w:jc w:val="both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015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nhideWhenUsed/>
    <w:qFormat/>
    <w:rsid w:val="00015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nhideWhenUsed/>
    <w:qFormat/>
    <w:rsid w:val="00015F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nhideWhenUsed/>
    <w:qFormat/>
    <w:rsid w:val="00015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nhideWhenUsed/>
    <w:qFormat/>
    <w:rsid w:val="00015F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15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015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015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015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5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5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5F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5F7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5F7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5F7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5F7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5F7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5F7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5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5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5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5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5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5F7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5F7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5F7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5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5F7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5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626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Strickert</dc:creator>
  <cp:keywords/>
  <dc:description/>
  <cp:lastModifiedBy>Arne Strickert</cp:lastModifiedBy>
  <cp:revision>4</cp:revision>
  <dcterms:created xsi:type="dcterms:W3CDTF">2025-04-05T15:31:00Z</dcterms:created>
  <dcterms:modified xsi:type="dcterms:W3CDTF">2025-04-05T15:42:00Z</dcterms:modified>
</cp:coreProperties>
</file>